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2F" w:rsidRDefault="0017275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620A">
        <w:rPr>
          <w:rFonts w:ascii="Arial" w:hAnsi="Arial" w:cs="Arial"/>
          <w:b/>
          <w:bCs/>
          <w:sz w:val="28"/>
          <w:szCs w:val="28"/>
        </w:rPr>
        <w:t xml:space="preserve">Checkliste für Aufgaben </w:t>
      </w:r>
      <w:r w:rsidR="0023562F">
        <w:rPr>
          <w:rFonts w:ascii="Arial" w:hAnsi="Arial" w:cs="Arial"/>
          <w:b/>
          <w:bCs/>
          <w:sz w:val="28"/>
          <w:szCs w:val="28"/>
        </w:rPr>
        <w:t>im Bereich der Vermögenssorge</w:t>
      </w:r>
      <w:bookmarkStart w:id="0" w:name="_GoBack"/>
      <w:bookmarkEnd w:id="0"/>
    </w:p>
    <w:p w:rsidR="00172753" w:rsidRPr="00C7620A" w:rsidRDefault="0017275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620A">
        <w:rPr>
          <w:rFonts w:ascii="Arial" w:hAnsi="Arial" w:cs="Arial"/>
          <w:b/>
          <w:bCs/>
          <w:sz w:val="28"/>
          <w:szCs w:val="28"/>
        </w:rPr>
        <w:t>zu Beginn der B</w:t>
      </w:r>
      <w:r w:rsidRPr="00C7620A">
        <w:rPr>
          <w:rFonts w:ascii="Arial" w:hAnsi="Arial" w:cs="Arial"/>
          <w:b/>
          <w:bCs/>
          <w:sz w:val="28"/>
          <w:szCs w:val="28"/>
        </w:rPr>
        <w:t>e</w:t>
      </w:r>
      <w:r w:rsidRPr="00C7620A">
        <w:rPr>
          <w:rFonts w:ascii="Arial" w:hAnsi="Arial" w:cs="Arial"/>
          <w:b/>
          <w:bCs/>
          <w:sz w:val="28"/>
          <w:szCs w:val="28"/>
        </w:rPr>
        <w:t>treuung</w:t>
      </w:r>
    </w:p>
    <w:p w:rsidR="00172753" w:rsidRPr="00C7620A" w:rsidRDefault="00172753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172753" w:rsidRPr="00C7620A" w:rsidRDefault="0017275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4961"/>
        <w:gridCol w:w="1134"/>
        <w:gridCol w:w="1487"/>
      </w:tblGrid>
      <w:tr w:rsidR="00172753" w:rsidRPr="00C7620A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72753" w:rsidRPr="00C7620A" w:rsidRDefault="00172753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Betreuung für: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72753" w:rsidRPr="00C7620A" w:rsidRDefault="001727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2753" w:rsidRPr="00C7620A" w:rsidRDefault="00172753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geb. am: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172753" w:rsidRPr="00C7620A" w:rsidRDefault="001727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72753" w:rsidRPr="00C7620A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72753" w:rsidRPr="00C7620A" w:rsidRDefault="001727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753" w:rsidRPr="00C7620A" w:rsidRDefault="00172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2753" w:rsidRPr="00C7620A" w:rsidRDefault="00172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753" w:rsidRPr="00C7620A" w:rsidRDefault="00172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753" w:rsidRPr="00C7620A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72753" w:rsidRPr="00C7620A" w:rsidRDefault="00172753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wohnhaft:</w:t>
            </w:r>
          </w:p>
        </w:tc>
        <w:tc>
          <w:tcPr>
            <w:tcW w:w="7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753" w:rsidRPr="00C7620A" w:rsidRDefault="001727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72753" w:rsidRPr="00C7620A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72753" w:rsidRPr="00C7620A" w:rsidRDefault="00172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72753" w:rsidRPr="00C7620A" w:rsidRDefault="00172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2753" w:rsidRPr="00C7620A" w:rsidRDefault="00172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172753" w:rsidRPr="00C7620A" w:rsidRDefault="00172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753" w:rsidRPr="00C7620A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72753" w:rsidRPr="00C7620A" w:rsidRDefault="00172753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Aktenzeichen:</w:t>
            </w:r>
          </w:p>
        </w:tc>
        <w:tc>
          <w:tcPr>
            <w:tcW w:w="7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753" w:rsidRPr="00C7620A" w:rsidRDefault="00A141F0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</w:rPr>
              <w:t>XVII</w:t>
            </w:r>
          </w:p>
        </w:tc>
      </w:tr>
    </w:tbl>
    <w:p w:rsidR="00172753" w:rsidRPr="00C7620A" w:rsidRDefault="001727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172753" w:rsidRPr="00C7620A" w:rsidRDefault="001727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3402"/>
        <w:gridCol w:w="1134"/>
        <w:gridCol w:w="1343"/>
      </w:tblGrid>
      <w:tr w:rsidR="005206AC" w:rsidRPr="00C7620A" w:rsidTr="00317524">
        <w:trPr>
          <w:cantSplit/>
          <w:trHeight w:val="520"/>
          <w:tblHeader/>
        </w:trPr>
        <w:tc>
          <w:tcPr>
            <w:tcW w:w="3331" w:type="dxa"/>
            <w:gridSpan w:val="2"/>
          </w:tcPr>
          <w:p w:rsidR="005206AC" w:rsidRPr="00C7620A" w:rsidRDefault="005206AC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Aufgabe:</w:t>
            </w:r>
          </w:p>
        </w:tc>
        <w:tc>
          <w:tcPr>
            <w:tcW w:w="3402" w:type="dxa"/>
          </w:tcPr>
          <w:p w:rsidR="005206AC" w:rsidRPr="00C7620A" w:rsidRDefault="005206AC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Bearbeitungs-</w:t>
            </w:r>
            <w:r w:rsidRPr="00C7620A">
              <w:rPr>
                <w:rFonts w:ascii="Arial" w:hAnsi="Arial" w:cs="Arial"/>
                <w:sz w:val="22"/>
                <w:szCs w:val="22"/>
              </w:rPr>
              <w:br/>
              <w:t>vermerk</w:t>
            </w:r>
          </w:p>
        </w:tc>
        <w:tc>
          <w:tcPr>
            <w:tcW w:w="1134" w:type="dxa"/>
          </w:tcPr>
          <w:p w:rsidR="005206AC" w:rsidRPr="00C7620A" w:rsidRDefault="005206AC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Wieder-</w:t>
            </w:r>
            <w:r w:rsidRPr="00C7620A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C7620A">
              <w:rPr>
                <w:rFonts w:ascii="Arial" w:hAnsi="Arial" w:cs="Arial"/>
                <w:sz w:val="22"/>
                <w:szCs w:val="22"/>
              </w:rPr>
              <w:t>vorlage</w:t>
            </w:r>
            <w:proofErr w:type="spellEnd"/>
          </w:p>
        </w:tc>
        <w:tc>
          <w:tcPr>
            <w:tcW w:w="1343" w:type="dxa"/>
          </w:tcPr>
          <w:p w:rsidR="005206AC" w:rsidRPr="00C7620A" w:rsidRDefault="005206AC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 xml:space="preserve">erledigt </w:t>
            </w:r>
            <w:r w:rsidRPr="00C7620A">
              <w:rPr>
                <w:rFonts w:ascii="Arial" w:hAnsi="Arial" w:cs="Arial"/>
                <w:sz w:val="22"/>
                <w:szCs w:val="22"/>
              </w:rPr>
              <w:br/>
              <w:t>am</w:t>
            </w:r>
          </w:p>
        </w:tc>
      </w:tr>
      <w:tr w:rsidR="00286014" w:rsidRPr="00C7620A" w:rsidTr="00814DA7">
        <w:trPr>
          <w:cantSplit/>
          <w:trHeight w:val="520"/>
        </w:trPr>
        <w:tc>
          <w:tcPr>
            <w:tcW w:w="9210" w:type="dxa"/>
            <w:gridSpan w:val="5"/>
            <w:vAlign w:val="center"/>
          </w:tcPr>
          <w:p w:rsidR="00286014" w:rsidRPr="00C7620A" w:rsidRDefault="00286014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b/>
                <w:sz w:val="22"/>
                <w:szCs w:val="22"/>
              </w:rPr>
              <w:t>Allgemein</w:t>
            </w:r>
          </w:p>
        </w:tc>
      </w:tr>
      <w:tr w:rsidR="005206AC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5206AC" w:rsidRPr="00C7620A" w:rsidRDefault="005206AC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5206AC" w:rsidRPr="00C7620A" w:rsidRDefault="00A141F0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Kontaktaufnahme mit</w:t>
            </w:r>
            <w:r w:rsidR="000E63EE" w:rsidRPr="00C7620A">
              <w:rPr>
                <w:rFonts w:ascii="Arial" w:hAnsi="Arial" w:cs="Arial"/>
                <w:sz w:val="22"/>
                <w:szCs w:val="22"/>
              </w:rPr>
              <w:t xml:space="preserve"> frühe</w:t>
            </w:r>
            <w:r w:rsidRPr="00C7620A">
              <w:rPr>
                <w:rFonts w:ascii="Arial" w:hAnsi="Arial" w:cs="Arial"/>
                <w:sz w:val="22"/>
                <w:szCs w:val="22"/>
              </w:rPr>
              <w:t>rem</w:t>
            </w:r>
            <w:r w:rsidR="000E63EE" w:rsidRPr="00C7620A">
              <w:rPr>
                <w:rFonts w:ascii="Arial" w:hAnsi="Arial" w:cs="Arial"/>
                <w:sz w:val="22"/>
                <w:szCs w:val="22"/>
              </w:rPr>
              <w:t xml:space="preserve"> Betreuer</w:t>
            </w:r>
            <w:r w:rsidR="00BF6B2B" w:rsidRPr="00C7620A">
              <w:rPr>
                <w:rFonts w:ascii="Arial" w:hAnsi="Arial" w:cs="Arial"/>
                <w:sz w:val="22"/>
                <w:szCs w:val="22"/>
              </w:rPr>
              <w:t xml:space="preserve"> oder Bevollmächtigten</w:t>
            </w:r>
          </w:p>
        </w:tc>
        <w:tc>
          <w:tcPr>
            <w:tcW w:w="3402" w:type="dxa"/>
            <w:vAlign w:val="center"/>
          </w:tcPr>
          <w:p w:rsidR="005206AC" w:rsidRPr="00C7620A" w:rsidRDefault="005206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06AC" w:rsidRPr="00C7620A" w:rsidRDefault="00520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5206AC" w:rsidRPr="00C7620A" w:rsidRDefault="00520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6AC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5206AC" w:rsidRPr="00C7620A" w:rsidRDefault="005206AC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5206AC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Persönliche Daten des</w:t>
            </w:r>
            <w:r w:rsidR="00203511" w:rsidRPr="00C7620A">
              <w:rPr>
                <w:rFonts w:ascii="Arial" w:hAnsi="Arial" w:cs="Arial"/>
                <w:sz w:val="22"/>
                <w:szCs w:val="22"/>
              </w:rPr>
              <w:t>/der</w:t>
            </w:r>
            <w:r w:rsidRPr="00C7620A">
              <w:rPr>
                <w:rFonts w:ascii="Arial" w:hAnsi="Arial" w:cs="Arial"/>
                <w:sz w:val="22"/>
                <w:szCs w:val="22"/>
              </w:rPr>
              <w:t xml:space="preserve"> Betreuten erfassen</w:t>
            </w:r>
          </w:p>
        </w:tc>
        <w:tc>
          <w:tcPr>
            <w:tcW w:w="3402" w:type="dxa"/>
            <w:vAlign w:val="center"/>
          </w:tcPr>
          <w:p w:rsidR="005206AC" w:rsidRPr="00C7620A" w:rsidRDefault="005206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06AC" w:rsidRPr="00C7620A" w:rsidRDefault="00520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5206AC" w:rsidRPr="00C7620A" w:rsidRDefault="00520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014" w:rsidRPr="00C7620A" w:rsidTr="00571D23">
        <w:trPr>
          <w:cantSplit/>
          <w:trHeight w:val="520"/>
        </w:trPr>
        <w:tc>
          <w:tcPr>
            <w:tcW w:w="9210" w:type="dxa"/>
            <w:gridSpan w:val="5"/>
            <w:vAlign w:val="center"/>
          </w:tcPr>
          <w:p w:rsidR="00286014" w:rsidRPr="00C7620A" w:rsidRDefault="00286014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b/>
                <w:sz w:val="22"/>
                <w:szCs w:val="22"/>
              </w:rPr>
              <w:t>Vermögenssorge</w:t>
            </w:r>
          </w:p>
        </w:tc>
      </w:tr>
      <w:tr w:rsidR="00172753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172753" w:rsidRPr="00C7620A" w:rsidRDefault="00172753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172753" w:rsidRPr="00C7620A" w:rsidRDefault="00266FBB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Ermittlung der vorhand</w:t>
            </w:r>
            <w:r w:rsidRPr="00C7620A">
              <w:rPr>
                <w:rFonts w:ascii="Arial" w:hAnsi="Arial" w:cs="Arial"/>
                <w:sz w:val="22"/>
                <w:szCs w:val="22"/>
              </w:rPr>
              <w:t>e</w:t>
            </w:r>
            <w:r w:rsidRPr="00C7620A">
              <w:rPr>
                <w:rFonts w:ascii="Arial" w:hAnsi="Arial" w:cs="Arial"/>
                <w:sz w:val="22"/>
                <w:szCs w:val="22"/>
              </w:rPr>
              <w:t>nen Konten, Depots</w:t>
            </w:r>
          </w:p>
        </w:tc>
        <w:tc>
          <w:tcPr>
            <w:tcW w:w="3402" w:type="dxa"/>
            <w:vAlign w:val="center"/>
          </w:tcPr>
          <w:p w:rsidR="00172753" w:rsidRPr="00C7620A" w:rsidRDefault="0017275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2753" w:rsidRPr="00C7620A" w:rsidRDefault="00172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172753" w:rsidRPr="00C7620A" w:rsidRDefault="00172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BB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266FBB" w:rsidRPr="00C7620A" w:rsidRDefault="00266FBB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266FBB" w:rsidRPr="00C7620A" w:rsidRDefault="00266FBB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Ermittlung von Lebensve</w:t>
            </w:r>
            <w:r w:rsidRPr="00C7620A">
              <w:rPr>
                <w:rFonts w:ascii="Arial" w:hAnsi="Arial" w:cs="Arial"/>
                <w:sz w:val="22"/>
                <w:szCs w:val="22"/>
              </w:rPr>
              <w:t>r</w:t>
            </w:r>
            <w:r w:rsidRPr="00C7620A">
              <w:rPr>
                <w:rFonts w:ascii="Arial" w:hAnsi="Arial" w:cs="Arial"/>
                <w:sz w:val="22"/>
                <w:szCs w:val="22"/>
              </w:rPr>
              <w:t>sicherungen, Bausparve</w:t>
            </w:r>
            <w:r w:rsidRPr="00C7620A">
              <w:rPr>
                <w:rFonts w:ascii="Arial" w:hAnsi="Arial" w:cs="Arial"/>
                <w:sz w:val="22"/>
                <w:szCs w:val="22"/>
              </w:rPr>
              <w:t>r</w:t>
            </w:r>
            <w:r w:rsidRPr="00C7620A">
              <w:rPr>
                <w:rFonts w:ascii="Arial" w:hAnsi="Arial" w:cs="Arial"/>
                <w:sz w:val="22"/>
                <w:szCs w:val="22"/>
              </w:rPr>
              <w:t>träge</w:t>
            </w:r>
          </w:p>
        </w:tc>
        <w:tc>
          <w:tcPr>
            <w:tcW w:w="3402" w:type="dxa"/>
            <w:vAlign w:val="center"/>
          </w:tcPr>
          <w:p w:rsidR="00266FBB" w:rsidRPr="00C7620A" w:rsidRDefault="00266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6FBB" w:rsidRPr="00C7620A" w:rsidRDefault="00266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266FBB" w:rsidRPr="00C7620A" w:rsidRDefault="0026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753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172753" w:rsidRPr="00C7620A" w:rsidRDefault="00172753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Kontrollkästchen4"/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  <w:bookmarkEnd w:id="1"/>
          </w:p>
        </w:tc>
        <w:tc>
          <w:tcPr>
            <w:tcW w:w="2835" w:type="dxa"/>
            <w:vAlign w:val="center"/>
          </w:tcPr>
          <w:p w:rsidR="00172753" w:rsidRPr="00C7620A" w:rsidRDefault="00266FBB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Betreuung bei Geldinstit</w:t>
            </w:r>
            <w:r w:rsidRPr="00C7620A">
              <w:rPr>
                <w:rFonts w:ascii="Arial" w:hAnsi="Arial" w:cs="Arial"/>
                <w:sz w:val="22"/>
                <w:szCs w:val="22"/>
              </w:rPr>
              <w:t>u</w:t>
            </w:r>
            <w:r w:rsidRPr="00C7620A">
              <w:rPr>
                <w:rFonts w:ascii="Arial" w:hAnsi="Arial" w:cs="Arial"/>
                <w:sz w:val="22"/>
                <w:szCs w:val="22"/>
              </w:rPr>
              <w:t>ten</w:t>
            </w:r>
            <w:r w:rsidR="007E4832" w:rsidRPr="00C7620A">
              <w:rPr>
                <w:rFonts w:ascii="Arial" w:hAnsi="Arial" w:cs="Arial"/>
                <w:sz w:val="22"/>
                <w:szCs w:val="22"/>
              </w:rPr>
              <w:t xml:space="preserve"> und Versicherungen</w:t>
            </w:r>
            <w:r w:rsidRPr="00C7620A">
              <w:rPr>
                <w:rFonts w:ascii="Arial" w:hAnsi="Arial" w:cs="Arial"/>
                <w:sz w:val="22"/>
                <w:szCs w:val="22"/>
              </w:rPr>
              <w:t xml:space="preserve"> anzeigen</w:t>
            </w:r>
          </w:p>
        </w:tc>
        <w:tc>
          <w:tcPr>
            <w:tcW w:w="3402" w:type="dxa"/>
            <w:vAlign w:val="center"/>
          </w:tcPr>
          <w:p w:rsidR="00172753" w:rsidRPr="00C7620A" w:rsidRDefault="00172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2753" w:rsidRPr="00C7620A" w:rsidRDefault="00172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172753" w:rsidRPr="00C7620A" w:rsidRDefault="00172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BB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266FBB" w:rsidRPr="00C7620A" w:rsidRDefault="00266FBB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OLE_LINK1"/>
            <w:bookmarkStart w:id="3" w:name="OLE_LINK2"/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  <w:bookmarkEnd w:id="2"/>
            <w:bookmarkEnd w:id="3"/>
          </w:p>
        </w:tc>
        <w:tc>
          <w:tcPr>
            <w:tcW w:w="2835" w:type="dxa"/>
            <w:vAlign w:val="center"/>
          </w:tcPr>
          <w:p w:rsidR="00266FBB" w:rsidRPr="00C7620A" w:rsidRDefault="007E4832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Kontovollmacht von</w:t>
            </w:r>
            <w:r w:rsidR="00266FBB" w:rsidRPr="00C7620A">
              <w:rPr>
                <w:rFonts w:ascii="Arial" w:hAnsi="Arial" w:cs="Arial"/>
                <w:sz w:val="22"/>
                <w:szCs w:val="22"/>
              </w:rPr>
              <w:t xml:space="preserve"> den Banken erteilen lassen</w:t>
            </w:r>
          </w:p>
        </w:tc>
        <w:tc>
          <w:tcPr>
            <w:tcW w:w="3402" w:type="dxa"/>
            <w:vAlign w:val="center"/>
          </w:tcPr>
          <w:p w:rsidR="00266FBB" w:rsidRPr="00C7620A" w:rsidRDefault="007E4832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Vorlage der Bestellungsurkunde</w:t>
            </w:r>
            <w:r w:rsidR="00266FBB" w:rsidRPr="00C7620A">
              <w:rPr>
                <w:rFonts w:ascii="Arial" w:hAnsi="Arial" w:cs="Arial"/>
                <w:sz w:val="22"/>
                <w:szCs w:val="22"/>
              </w:rPr>
              <w:t xml:space="preserve"> notwendig</w:t>
            </w:r>
          </w:p>
        </w:tc>
        <w:tc>
          <w:tcPr>
            <w:tcW w:w="1134" w:type="dxa"/>
            <w:vAlign w:val="center"/>
          </w:tcPr>
          <w:p w:rsidR="00266FBB" w:rsidRPr="00C7620A" w:rsidRDefault="00266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266FBB" w:rsidRPr="00C7620A" w:rsidRDefault="0026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D92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2F7D92" w:rsidRPr="00C7620A" w:rsidRDefault="002F7D92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2F7D92" w:rsidRPr="00C7620A" w:rsidRDefault="002F7D92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Daueraufträge und Ei</w:t>
            </w:r>
            <w:r w:rsidRPr="00C7620A">
              <w:rPr>
                <w:rFonts w:ascii="Arial" w:hAnsi="Arial" w:cs="Arial"/>
                <w:sz w:val="22"/>
                <w:szCs w:val="22"/>
              </w:rPr>
              <w:t>n</w:t>
            </w:r>
            <w:r w:rsidRPr="00C7620A">
              <w:rPr>
                <w:rFonts w:ascii="Arial" w:hAnsi="Arial" w:cs="Arial"/>
                <w:sz w:val="22"/>
                <w:szCs w:val="22"/>
              </w:rPr>
              <w:t>zugsermächtigungen pr</w:t>
            </w:r>
            <w:r w:rsidRPr="00C7620A">
              <w:rPr>
                <w:rFonts w:ascii="Arial" w:hAnsi="Arial" w:cs="Arial"/>
                <w:sz w:val="22"/>
                <w:szCs w:val="22"/>
              </w:rPr>
              <w:t>ü</w:t>
            </w:r>
            <w:r w:rsidRPr="00C7620A">
              <w:rPr>
                <w:rFonts w:ascii="Arial" w:hAnsi="Arial" w:cs="Arial"/>
                <w:sz w:val="22"/>
                <w:szCs w:val="22"/>
              </w:rPr>
              <w:t>fen</w:t>
            </w:r>
          </w:p>
        </w:tc>
        <w:tc>
          <w:tcPr>
            <w:tcW w:w="3402" w:type="dxa"/>
            <w:vAlign w:val="center"/>
          </w:tcPr>
          <w:p w:rsidR="002F7D92" w:rsidRPr="00C7620A" w:rsidRDefault="002F7D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F7D92" w:rsidRPr="00C7620A" w:rsidRDefault="002F7D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2F7D92" w:rsidRPr="00C7620A" w:rsidRDefault="002F7D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D92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2F7D92" w:rsidRPr="00C7620A" w:rsidRDefault="002F7D92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2F7D92" w:rsidRPr="00C7620A" w:rsidRDefault="002F7D92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Freistellungsaufträge</w:t>
            </w:r>
            <w:r w:rsidR="00CB04DE" w:rsidRPr="00C7620A">
              <w:rPr>
                <w:rFonts w:ascii="Arial" w:hAnsi="Arial" w:cs="Arial"/>
                <w:sz w:val="22"/>
                <w:szCs w:val="22"/>
              </w:rPr>
              <w:t>, Sp</w:t>
            </w:r>
            <w:r w:rsidR="00CB04DE" w:rsidRPr="00C7620A">
              <w:rPr>
                <w:rFonts w:ascii="Arial" w:hAnsi="Arial" w:cs="Arial"/>
                <w:sz w:val="22"/>
                <w:szCs w:val="22"/>
              </w:rPr>
              <w:t>a</w:t>
            </w:r>
            <w:r w:rsidR="00CB04DE" w:rsidRPr="00C7620A">
              <w:rPr>
                <w:rFonts w:ascii="Arial" w:hAnsi="Arial" w:cs="Arial"/>
                <w:sz w:val="22"/>
                <w:szCs w:val="22"/>
              </w:rPr>
              <w:t>rer-Pauschbetrag</w:t>
            </w:r>
            <w:r w:rsidRPr="00C7620A">
              <w:rPr>
                <w:rFonts w:ascii="Arial" w:hAnsi="Arial" w:cs="Arial"/>
                <w:sz w:val="22"/>
                <w:szCs w:val="22"/>
              </w:rPr>
              <w:t xml:space="preserve"> prüfen</w:t>
            </w:r>
          </w:p>
        </w:tc>
        <w:tc>
          <w:tcPr>
            <w:tcW w:w="3402" w:type="dxa"/>
            <w:vAlign w:val="center"/>
          </w:tcPr>
          <w:p w:rsidR="002F7D92" w:rsidRPr="00C7620A" w:rsidRDefault="002F7D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F7D92" w:rsidRPr="00C7620A" w:rsidRDefault="002F7D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2F7D92" w:rsidRPr="00C7620A" w:rsidRDefault="002F7D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BB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266FBB" w:rsidRPr="00C7620A" w:rsidRDefault="00266FBB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266FBB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Versand von Kontoausz</w:t>
            </w:r>
            <w:r w:rsidRPr="00C7620A">
              <w:rPr>
                <w:rFonts w:ascii="Arial" w:hAnsi="Arial" w:cs="Arial"/>
                <w:sz w:val="22"/>
                <w:szCs w:val="22"/>
              </w:rPr>
              <w:t>ü</w:t>
            </w:r>
            <w:r w:rsidRPr="00C7620A">
              <w:rPr>
                <w:rFonts w:ascii="Arial" w:hAnsi="Arial" w:cs="Arial"/>
                <w:sz w:val="22"/>
                <w:szCs w:val="22"/>
              </w:rPr>
              <w:t>gen regeln</w:t>
            </w:r>
          </w:p>
        </w:tc>
        <w:tc>
          <w:tcPr>
            <w:tcW w:w="3402" w:type="dxa"/>
            <w:vAlign w:val="center"/>
          </w:tcPr>
          <w:p w:rsidR="00266FBB" w:rsidRPr="00C7620A" w:rsidRDefault="00266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6FBB" w:rsidRPr="00C7620A" w:rsidRDefault="00266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266FBB" w:rsidRPr="00C7620A" w:rsidRDefault="0026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832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7E4832" w:rsidRPr="00C7620A" w:rsidRDefault="007E4832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7E4832" w:rsidRPr="00C7620A" w:rsidRDefault="007E4832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Online-Banking einrichten</w:t>
            </w:r>
          </w:p>
        </w:tc>
        <w:tc>
          <w:tcPr>
            <w:tcW w:w="3402" w:type="dxa"/>
            <w:vAlign w:val="center"/>
          </w:tcPr>
          <w:p w:rsidR="007E4832" w:rsidRPr="00C7620A" w:rsidRDefault="007E4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E4832" w:rsidRPr="00C7620A" w:rsidRDefault="007E4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7E4832" w:rsidRPr="00C7620A" w:rsidRDefault="007E48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3EE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0E63EE" w:rsidRPr="00C7620A" w:rsidRDefault="000E63EE" w:rsidP="00221577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Sonstige Vermögenswerte ermitteln (z.</w:t>
            </w:r>
            <w:r w:rsidR="007E4832" w:rsidRPr="00C7620A">
              <w:rPr>
                <w:rFonts w:ascii="Arial" w:hAnsi="Arial" w:cs="Arial"/>
                <w:sz w:val="22"/>
                <w:szCs w:val="22"/>
              </w:rPr>
              <w:t> </w:t>
            </w:r>
            <w:r w:rsidRPr="00C7620A">
              <w:rPr>
                <w:rFonts w:ascii="Arial" w:hAnsi="Arial" w:cs="Arial"/>
                <w:sz w:val="22"/>
                <w:szCs w:val="22"/>
              </w:rPr>
              <w:t>B. Immobilien)</w:t>
            </w:r>
          </w:p>
        </w:tc>
        <w:tc>
          <w:tcPr>
            <w:tcW w:w="3402" w:type="dxa"/>
            <w:vAlign w:val="center"/>
          </w:tcPr>
          <w:p w:rsidR="000E63EE" w:rsidRPr="00C7620A" w:rsidRDefault="00203511" w:rsidP="00221577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g</w:t>
            </w:r>
            <w:r w:rsidR="000E63EE" w:rsidRPr="00C7620A">
              <w:rPr>
                <w:rFonts w:ascii="Arial" w:hAnsi="Arial" w:cs="Arial"/>
                <w:sz w:val="22"/>
                <w:szCs w:val="22"/>
              </w:rPr>
              <w:t>gf. Grundbuchauszug besorgen</w:t>
            </w:r>
          </w:p>
        </w:tc>
        <w:tc>
          <w:tcPr>
            <w:tcW w:w="1134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3EE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Feststellung der laufenden Einnahmen und zuständige Stelle/Behörde</w:t>
            </w:r>
          </w:p>
        </w:tc>
        <w:tc>
          <w:tcPr>
            <w:tcW w:w="3402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3EE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Betreuung bei diesen Ste</w:t>
            </w:r>
            <w:r w:rsidRPr="00C7620A">
              <w:rPr>
                <w:rFonts w:ascii="Arial" w:hAnsi="Arial" w:cs="Arial"/>
                <w:sz w:val="22"/>
                <w:szCs w:val="22"/>
              </w:rPr>
              <w:t>l</w:t>
            </w:r>
            <w:r w:rsidRPr="00C7620A">
              <w:rPr>
                <w:rFonts w:ascii="Arial" w:hAnsi="Arial" w:cs="Arial"/>
                <w:sz w:val="22"/>
                <w:szCs w:val="22"/>
              </w:rPr>
              <w:t>len anzeigen</w:t>
            </w:r>
          </w:p>
        </w:tc>
        <w:tc>
          <w:tcPr>
            <w:tcW w:w="3402" w:type="dxa"/>
            <w:vAlign w:val="center"/>
          </w:tcPr>
          <w:p w:rsidR="000E63EE" w:rsidRPr="00C7620A" w:rsidRDefault="007E4832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Vorlage der Bestellungsurkunde notwendig</w:t>
            </w:r>
          </w:p>
        </w:tc>
        <w:tc>
          <w:tcPr>
            <w:tcW w:w="1134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3EE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Schulden ermitteln</w:t>
            </w:r>
          </w:p>
        </w:tc>
        <w:tc>
          <w:tcPr>
            <w:tcW w:w="3402" w:type="dxa"/>
            <w:vAlign w:val="center"/>
          </w:tcPr>
          <w:p w:rsidR="000E63EE" w:rsidRPr="00C7620A" w:rsidRDefault="00203511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g</w:t>
            </w:r>
            <w:r w:rsidR="007E4832" w:rsidRPr="00C7620A">
              <w:rPr>
                <w:rFonts w:ascii="Arial" w:hAnsi="Arial" w:cs="Arial"/>
                <w:sz w:val="22"/>
                <w:szCs w:val="22"/>
              </w:rPr>
              <w:t>gf. SCHUFA-Selbstauskunft</w:t>
            </w:r>
            <w:r w:rsidR="000E63EE" w:rsidRPr="00C7620A">
              <w:rPr>
                <w:rFonts w:ascii="Arial" w:hAnsi="Arial" w:cs="Arial"/>
                <w:sz w:val="22"/>
                <w:szCs w:val="22"/>
              </w:rPr>
              <w:t xml:space="preserve"> einholen</w:t>
            </w:r>
          </w:p>
        </w:tc>
        <w:tc>
          <w:tcPr>
            <w:tcW w:w="1134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3EE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Ansprüche Dritter ermitteln</w:t>
            </w:r>
          </w:p>
        </w:tc>
        <w:tc>
          <w:tcPr>
            <w:tcW w:w="3402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3EE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lastRenderedPageBreak/>
              <w:t>[  ]</w:t>
            </w:r>
          </w:p>
        </w:tc>
        <w:tc>
          <w:tcPr>
            <w:tcW w:w="2835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Laufende Ausgaben, fina</w:t>
            </w:r>
            <w:r w:rsidRPr="00C7620A">
              <w:rPr>
                <w:rFonts w:ascii="Arial" w:hAnsi="Arial" w:cs="Arial"/>
                <w:sz w:val="22"/>
                <w:szCs w:val="22"/>
              </w:rPr>
              <w:t>n</w:t>
            </w:r>
            <w:r w:rsidRPr="00C7620A">
              <w:rPr>
                <w:rFonts w:ascii="Arial" w:hAnsi="Arial" w:cs="Arial"/>
                <w:sz w:val="22"/>
                <w:szCs w:val="22"/>
              </w:rPr>
              <w:t>zielle Verpflichtungen e</w:t>
            </w:r>
            <w:r w:rsidRPr="00C7620A">
              <w:rPr>
                <w:rFonts w:ascii="Arial" w:hAnsi="Arial" w:cs="Arial"/>
                <w:sz w:val="22"/>
                <w:szCs w:val="22"/>
              </w:rPr>
              <w:t>r</w:t>
            </w:r>
            <w:r w:rsidRPr="00C7620A">
              <w:rPr>
                <w:rFonts w:ascii="Arial" w:hAnsi="Arial" w:cs="Arial"/>
                <w:sz w:val="22"/>
                <w:szCs w:val="22"/>
              </w:rPr>
              <w:t>mitteln</w:t>
            </w:r>
          </w:p>
        </w:tc>
        <w:tc>
          <w:tcPr>
            <w:tcW w:w="3402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3EE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Übersicht über Versich</w:t>
            </w:r>
            <w:r w:rsidRPr="00C7620A">
              <w:rPr>
                <w:rFonts w:ascii="Arial" w:hAnsi="Arial" w:cs="Arial"/>
                <w:sz w:val="22"/>
                <w:szCs w:val="22"/>
              </w:rPr>
              <w:t>e</w:t>
            </w:r>
            <w:r w:rsidRPr="00C7620A">
              <w:rPr>
                <w:rFonts w:ascii="Arial" w:hAnsi="Arial" w:cs="Arial"/>
                <w:sz w:val="22"/>
                <w:szCs w:val="22"/>
              </w:rPr>
              <w:t>rungen verschaffen</w:t>
            </w:r>
          </w:p>
        </w:tc>
        <w:tc>
          <w:tcPr>
            <w:tcW w:w="3402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3EE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Vermögensverzeichnis erstellen</w:t>
            </w:r>
          </w:p>
        </w:tc>
        <w:tc>
          <w:tcPr>
            <w:tcW w:w="3402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3EE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0E63EE" w:rsidRPr="00C7620A" w:rsidRDefault="000E63EE" w:rsidP="00221577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0E63EE" w:rsidRPr="00C7620A" w:rsidRDefault="000E63EE" w:rsidP="00221577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Sozialrechtliche Ansprüche prüfen</w:t>
            </w:r>
          </w:p>
        </w:tc>
        <w:tc>
          <w:tcPr>
            <w:tcW w:w="3402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3EE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0E63EE" w:rsidRPr="00C7620A" w:rsidRDefault="000E63EE" w:rsidP="00221577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0E63EE" w:rsidRPr="00C7620A" w:rsidRDefault="000E63EE" w:rsidP="00221577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Rentenantrag stellen</w:t>
            </w:r>
          </w:p>
        </w:tc>
        <w:tc>
          <w:tcPr>
            <w:tcW w:w="3402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3EE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 xml:space="preserve">Sozialhilfeantrag stellen </w:t>
            </w:r>
          </w:p>
        </w:tc>
        <w:tc>
          <w:tcPr>
            <w:tcW w:w="3402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3EE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Antrag auf Grundsicherung</w:t>
            </w:r>
          </w:p>
        </w:tc>
        <w:tc>
          <w:tcPr>
            <w:tcW w:w="3402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3EE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Arbeitslosengeld beantr</w:t>
            </w:r>
            <w:r w:rsidRPr="00C7620A">
              <w:rPr>
                <w:rFonts w:ascii="Arial" w:hAnsi="Arial" w:cs="Arial"/>
                <w:sz w:val="22"/>
                <w:szCs w:val="22"/>
              </w:rPr>
              <w:t>a</w:t>
            </w:r>
            <w:r w:rsidRPr="00C7620A">
              <w:rPr>
                <w:rFonts w:ascii="Arial" w:hAnsi="Arial" w:cs="Arial"/>
                <w:sz w:val="22"/>
                <w:szCs w:val="22"/>
              </w:rPr>
              <w:t>gen</w:t>
            </w:r>
          </w:p>
        </w:tc>
        <w:tc>
          <w:tcPr>
            <w:tcW w:w="3402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3EE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Arbeitslosengeld II bea</w:t>
            </w:r>
            <w:r w:rsidRPr="00C7620A">
              <w:rPr>
                <w:rFonts w:ascii="Arial" w:hAnsi="Arial" w:cs="Arial"/>
                <w:sz w:val="22"/>
                <w:szCs w:val="22"/>
              </w:rPr>
              <w:t>n</w:t>
            </w:r>
            <w:r w:rsidRPr="00C7620A">
              <w:rPr>
                <w:rFonts w:ascii="Arial" w:hAnsi="Arial" w:cs="Arial"/>
                <w:sz w:val="22"/>
                <w:szCs w:val="22"/>
              </w:rPr>
              <w:t>tragen</w:t>
            </w:r>
          </w:p>
        </w:tc>
        <w:tc>
          <w:tcPr>
            <w:tcW w:w="3402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3EE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Pflegegeld beantragen</w:t>
            </w:r>
          </w:p>
        </w:tc>
        <w:tc>
          <w:tcPr>
            <w:tcW w:w="3402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832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7E4832" w:rsidRPr="00C7620A" w:rsidRDefault="007E4832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7E4832" w:rsidRPr="00C7620A" w:rsidRDefault="007E4832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Blindengeld beantragen</w:t>
            </w:r>
          </w:p>
        </w:tc>
        <w:tc>
          <w:tcPr>
            <w:tcW w:w="3402" w:type="dxa"/>
            <w:vAlign w:val="center"/>
          </w:tcPr>
          <w:p w:rsidR="007E4832" w:rsidRPr="00C7620A" w:rsidRDefault="007E4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E4832" w:rsidRPr="00C7620A" w:rsidRDefault="007E4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7E4832" w:rsidRPr="00C7620A" w:rsidRDefault="007E48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3EE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0E63EE" w:rsidRPr="00C7620A" w:rsidRDefault="000E63EE" w:rsidP="007E4832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 xml:space="preserve">Gebührenbefreiung </w:t>
            </w:r>
            <w:r w:rsidR="00D9283B" w:rsidRPr="00C7620A">
              <w:rPr>
                <w:rFonts w:ascii="Arial" w:hAnsi="Arial" w:cs="Arial"/>
                <w:sz w:val="22"/>
                <w:szCs w:val="22"/>
              </w:rPr>
              <w:t xml:space="preserve">oder </w:t>
            </w:r>
            <w:r w:rsidR="00D9283B" w:rsidRPr="00C7620A">
              <w:rPr>
                <w:rFonts w:ascii="Arial" w:hAnsi="Arial" w:cs="Arial"/>
                <w:sz w:val="22"/>
                <w:szCs w:val="22"/>
              </w:rPr>
              <w:br/>
              <w:t>-</w:t>
            </w:r>
            <w:r w:rsidR="007E4832" w:rsidRPr="00C7620A">
              <w:rPr>
                <w:rFonts w:ascii="Arial" w:hAnsi="Arial" w:cs="Arial"/>
                <w:sz w:val="22"/>
                <w:szCs w:val="22"/>
              </w:rPr>
              <w:t>ermäßigung bei ARD ZDF Deutschlandradio Beitrag</w:t>
            </w:r>
            <w:r w:rsidR="007E4832" w:rsidRPr="00C7620A">
              <w:rPr>
                <w:rFonts w:ascii="Arial" w:hAnsi="Arial" w:cs="Arial"/>
                <w:sz w:val="22"/>
                <w:szCs w:val="22"/>
              </w:rPr>
              <w:t>s</w:t>
            </w:r>
            <w:r w:rsidR="007E4832" w:rsidRPr="00C7620A">
              <w:rPr>
                <w:rFonts w:ascii="Arial" w:hAnsi="Arial" w:cs="Arial"/>
                <w:sz w:val="22"/>
                <w:szCs w:val="22"/>
              </w:rPr>
              <w:t>service</w:t>
            </w:r>
            <w:r w:rsidRPr="00C7620A">
              <w:rPr>
                <w:rFonts w:ascii="Arial" w:hAnsi="Arial" w:cs="Arial"/>
                <w:sz w:val="22"/>
                <w:szCs w:val="22"/>
              </w:rPr>
              <w:t xml:space="preserve">  beantragen</w:t>
            </w:r>
          </w:p>
        </w:tc>
        <w:tc>
          <w:tcPr>
            <w:tcW w:w="3402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3EE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 xml:space="preserve">Sozialtarif bei Telekom </w:t>
            </w:r>
            <w:r w:rsidR="007E4832" w:rsidRPr="00C7620A">
              <w:rPr>
                <w:rFonts w:ascii="Arial" w:hAnsi="Arial" w:cs="Arial"/>
                <w:sz w:val="22"/>
                <w:szCs w:val="22"/>
              </w:rPr>
              <w:t xml:space="preserve">Kundenservice </w:t>
            </w:r>
            <w:r w:rsidRPr="00C7620A">
              <w:rPr>
                <w:rFonts w:ascii="Arial" w:hAnsi="Arial" w:cs="Arial"/>
                <w:sz w:val="22"/>
                <w:szCs w:val="22"/>
              </w:rPr>
              <w:t>beantragen</w:t>
            </w:r>
          </w:p>
        </w:tc>
        <w:tc>
          <w:tcPr>
            <w:tcW w:w="3402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3EE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 xml:space="preserve">Zuzahlungsbefreiung bei </w:t>
            </w:r>
          </w:p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Krankenkasse prüfen</w:t>
            </w:r>
          </w:p>
        </w:tc>
        <w:tc>
          <w:tcPr>
            <w:tcW w:w="3402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3EE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Schwerbehindertenausweis beantragen</w:t>
            </w:r>
          </w:p>
        </w:tc>
        <w:tc>
          <w:tcPr>
            <w:tcW w:w="3402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3EE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Steuerangelegenheiten überprüfen</w:t>
            </w:r>
          </w:p>
        </w:tc>
        <w:tc>
          <w:tcPr>
            <w:tcW w:w="3402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3EE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Laufende Gerichtsverfa</w:t>
            </w:r>
            <w:r w:rsidRPr="00C7620A">
              <w:rPr>
                <w:rFonts w:ascii="Arial" w:hAnsi="Arial" w:cs="Arial"/>
                <w:sz w:val="22"/>
                <w:szCs w:val="22"/>
              </w:rPr>
              <w:t>h</w:t>
            </w:r>
            <w:r w:rsidRPr="00C7620A">
              <w:rPr>
                <w:rFonts w:ascii="Arial" w:hAnsi="Arial" w:cs="Arial"/>
                <w:sz w:val="22"/>
                <w:szCs w:val="22"/>
              </w:rPr>
              <w:t>ren prüfen</w:t>
            </w:r>
          </w:p>
        </w:tc>
        <w:tc>
          <w:tcPr>
            <w:tcW w:w="3402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0E63EE" w:rsidRPr="00C7620A" w:rsidRDefault="000E6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832" w:rsidRPr="00C7620A" w:rsidTr="005206AC">
        <w:trPr>
          <w:cantSplit/>
          <w:trHeight w:val="520"/>
        </w:trPr>
        <w:tc>
          <w:tcPr>
            <w:tcW w:w="496" w:type="dxa"/>
            <w:vAlign w:val="center"/>
          </w:tcPr>
          <w:p w:rsidR="007E4832" w:rsidRPr="00C7620A" w:rsidRDefault="007E4832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2835" w:type="dxa"/>
            <w:vAlign w:val="center"/>
          </w:tcPr>
          <w:p w:rsidR="007E4832" w:rsidRPr="00C7620A" w:rsidRDefault="007E4832">
            <w:pPr>
              <w:rPr>
                <w:rFonts w:ascii="Arial" w:hAnsi="Arial" w:cs="Arial"/>
                <w:sz w:val="22"/>
                <w:szCs w:val="22"/>
              </w:rPr>
            </w:pPr>
            <w:r w:rsidRPr="00C7620A">
              <w:rPr>
                <w:rFonts w:ascii="Arial" w:hAnsi="Arial" w:cs="Arial"/>
                <w:sz w:val="22"/>
                <w:szCs w:val="22"/>
              </w:rPr>
              <w:t>Wesentliche Änderungen und Vorgänge mit dem/der Betreuten besprechen</w:t>
            </w:r>
          </w:p>
        </w:tc>
        <w:tc>
          <w:tcPr>
            <w:tcW w:w="3402" w:type="dxa"/>
            <w:vAlign w:val="center"/>
          </w:tcPr>
          <w:p w:rsidR="007E4832" w:rsidRPr="00C7620A" w:rsidRDefault="007E4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E4832" w:rsidRPr="00C7620A" w:rsidRDefault="007E4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7E4832" w:rsidRPr="00C7620A" w:rsidRDefault="007E48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2753" w:rsidRPr="00C7620A" w:rsidRDefault="001727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sectPr w:rsidR="00172753" w:rsidRPr="00C76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EA" w:rsidRDefault="00AD64EA">
      <w:r>
        <w:separator/>
      </w:r>
    </w:p>
  </w:endnote>
  <w:endnote w:type="continuationSeparator" w:id="0">
    <w:p w:rsidR="00AD64EA" w:rsidRDefault="00AD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57" w:rsidRDefault="00AF03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0C" w:rsidRPr="0031790C" w:rsidRDefault="00AF0357" w:rsidP="0031790C">
    <w:pPr>
      <w:pStyle w:val="Fuzeile"/>
      <w:pBdr>
        <w:top w:val="single" w:sz="4" w:space="1" w:color="auto"/>
      </w:pBdr>
      <w:rPr>
        <w:rFonts w:ascii="Times New Roman" w:hAnsi="Times New Roman" w:cs="Times New Roman"/>
        <w:snapToGrid w:val="0"/>
        <w:sz w:val="20"/>
        <w:szCs w:val="20"/>
      </w:rPr>
    </w:pPr>
    <w:r>
      <w:rPr>
        <w:rFonts w:ascii="Times New Roman" w:hAnsi="Times New Roman" w:cs="Times New Roman"/>
        <w:snapToGrid w:val="0"/>
        <w:sz w:val="20"/>
        <w:szCs w:val="20"/>
      </w:rPr>
      <w:t xml:space="preserve">Quelle: </w:t>
    </w:r>
    <w:r w:rsidR="0031790C" w:rsidRPr="0031790C">
      <w:rPr>
        <w:rFonts w:ascii="Times New Roman" w:hAnsi="Times New Roman" w:cs="Times New Roman"/>
        <w:snapToGrid w:val="0"/>
        <w:sz w:val="20"/>
        <w:szCs w:val="20"/>
      </w:rPr>
      <w:t xml:space="preserve"> </w:t>
    </w:r>
    <w:hyperlink r:id="rId1" w:history="1">
      <w:r w:rsidR="0031790C" w:rsidRPr="0031790C">
        <w:rPr>
          <w:rStyle w:val="Hyperlink"/>
          <w:rFonts w:ascii="Times New Roman" w:hAnsi="Times New Roman"/>
          <w:snapToGrid w:val="0"/>
          <w:sz w:val="20"/>
          <w:szCs w:val="20"/>
        </w:rPr>
        <w:t>Walhalla Fachverlag 2018</w:t>
      </w:r>
    </w:hyperlink>
    <w:r w:rsidR="0031790C" w:rsidRPr="0031790C">
      <w:rPr>
        <w:rFonts w:ascii="Times New Roman" w:hAnsi="Times New Roman" w:cs="Times New Roman"/>
        <w:snapToGrid w:val="0"/>
        <w:sz w:val="20"/>
        <w:szCs w:val="20"/>
      </w:rPr>
      <w:t xml:space="preserve"> – Handbuch für Betreuer </w:t>
    </w:r>
  </w:p>
  <w:p w:rsidR="00172753" w:rsidRDefault="0031790C" w:rsidP="0031790C">
    <w:pPr>
      <w:pStyle w:val="Fuzeile"/>
      <w:pBdr>
        <w:top w:val="single" w:sz="4" w:space="1" w:color="auto"/>
      </w:pBdr>
      <w:rPr>
        <w:rFonts w:ascii="Times New Roman" w:hAnsi="Times New Roman" w:cs="Times New Roman"/>
      </w:rPr>
    </w:pPr>
    <w:r w:rsidRPr="0031790C">
      <w:rPr>
        <w:rFonts w:ascii="Times New Roman" w:hAnsi="Times New Roman" w:cs="Times New Roman"/>
        <w:snapToGrid w:val="0"/>
        <w:sz w:val="20"/>
        <w:szCs w:val="20"/>
      </w:rPr>
      <w:t xml:space="preserve">Mehr Informationen unter: </w:t>
    </w:r>
    <w:hyperlink r:id="rId2" w:history="1">
      <w:r w:rsidRPr="0031790C">
        <w:rPr>
          <w:rStyle w:val="Hyperlink"/>
          <w:rFonts w:ascii="Times New Roman" w:hAnsi="Times New Roman"/>
          <w:snapToGrid w:val="0"/>
          <w:sz w:val="20"/>
          <w:szCs w:val="20"/>
        </w:rPr>
        <w:t>www.fokus-betreuungsrecht.de</w:t>
      </w:r>
    </w:hyperlink>
    <w:r w:rsidR="00172753">
      <w:rPr>
        <w:rFonts w:ascii="Times New Roman" w:hAnsi="Times New Roman" w:cs="Times New Roman"/>
        <w:snapToGrid w:val="0"/>
      </w:rPr>
      <w:tab/>
    </w:r>
    <w:r w:rsidR="00172753">
      <w:rPr>
        <w:rFonts w:ascii="Times New Roman" w:hAnsi="Times New Roman" w:cs="Times New Roman"/>
        <w:snapToGrid w:val="0"/>
      </w:rPr>
      <w:tab/>
    </w:r>
    <w:r w:rsidR="00172753">
      <w:rPr>
        <w:rStyle w:val="Seitenzahl"/>
      </w:rPr>
      <w:fldChar w:fldCharType="begin"/>
    </w:r>
    <w:r w:rsidR="00172753">
      <w:rPr>
        <w:rStyle w:val="Seitenzahl"/>
      </w:rPr>
      <w:instrText xml:space="preserve"> PAGE </w:instrText>
    </w:r>
    <w:r w:rsidR="00172753">
      <w:rPr>
        <w:rStyle w:val="Seitenzahl"/>
      </w:rPr>
      <w:fldChar w:fldCharType="separate"/>
    </w:r>
    <w:r w:rsidR="0023562F">
      <w:rPr>
        <w:rStyle w:val="Seitenzahl"/>
        <w:noProof/>
      </w:rPr>
      <w:t>1</w:t>
    </w:r>
    <w:r w:rsidR="00172753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57" w:rsidRDefault="00AF03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EA" w:rsidRDefault="00AD64EA">
      <w:r>
        <w:separator/>
      </w:r>
    </w:p>
  </w:footnote>
  <w:footnote w:type="continuationSeparator" w:id="0">
    <w:p w:rsidR="00AD64EA" w:rsidRDefault="00AD6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57" w:rsidRDefault="00AF03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57" w:rsidRDefault="00AF035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57" w:rsidRDefault="00AF03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23"/>
    <w:rsid w:val="00072CBA"/>
    <w:rsid w:val="000E63EE"/>
    <w:rsid w:val="00172753"/>
    <w:rsid w:val="001E2A88"/>
    <w:rsid w:val="00203511"/>
    <w:rsid w:val="00221577"/>
    <w:rsid w:val="0023562F"/>
    <w:rsid w:val="00244342"/>
    <w:rsid w:val="00266FBB"/>
    <w:rsid w:val="00286014"/>
    <w:rsid w:val="002D6C23"/>
    <w:rsid w:val="002F7D92"/>
    <w:rsid w:val="003151DB"/>
    <w:rsid w:val="00317524"/>
    <w:rsid w:val="0031790C"/>
    <w:rsid w:val="00362399"/>
    <w:rsid w:val="003D07C7"/>
    <w:rsid w:val="00490E46"/>
    <w:rsid w:val="004D1DB3"/>
    <w:rsid w:val="005206AC"/>
    <w:rsid w:val="00571D23"/>
    <w:rsid w:val="005F36D0"/>
    <w:rsid w:val="007E4832"/>
    <w:rsid w:val="00814DA7"/>
    <w:rsid w:val="00822995"/>
    <w:rsid w:val="00A1413C"/>
    <w:rsid w:val="00A141F0"/>
    <w:rsid w:val="00A14521"/>
    <w:rsid w:val="00A15184"/>
    <w:rsid w:val="00A829D1"/>
    <w:rsid w:val="00AD64EA"/>
    <w:rsid w:val="00AF0357"/>
    <w:rsid w:val="00BC495E"/>
    <w:rsid w:val="00BF6B2B"/>
    <w:rsid w:val="00C1543A"/>
    <w:rsid w:val="00C30C48"/>
    <w:rsid w:val="00C72372"/>
    <w:rsid w:val="00C7620A"/>
    <w:rsid w:val="00CA2027"/>
    <w:rsid w:val="00CB04DE"/>
    <w:rsid w:val="00D9283B"/>
    <w:rsid w:val="00DB216F"/>
    <w:rsid w:val="00E15012"/>
    <w:rsid w:val="00E83C80"/>
    <w:rsid w:val="00ED61FA"/>
    <w:rsid w:val="00F61F96"/>
    <w:rsid w:val="00FC1052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495E"/>
    <w:pPr>
      <w:autoSpaceDE w:val="0"/>
      <w:autoSpaceDN w:val="0"/>
      <w:spacing w:after="0" w:line="240" w:lineRule="auto"/>
    </w:pPr>
    <w:rPr>
      <w:rFonts w:ascii="ZapfHumnst BT" w:hAnsi="ZapfHumnst BT" w:cs="ZapfHumnst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ZapfHumnst BT" w:hAnsi="ZapfHumnst BT" w:cs="ZapfHumnst BT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ZapfHumnst BT" w:hAnsi="ZapfHumnst BT" w:cs="ZapfHumnst BT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ascii="ZapfHumnst BT" w:hAnsi="ZapfHumnst BT" w:cs="ZapfHumnst BT"/>
      <w:sz w:val="20"/>
      <w:szCs w:val="20"/>
    </w:rPr>
  </w:style>
  <w:style w:type="character" w:styleId="Endnotenzeichen">
    <w:name w:val="endnote reference"/>
    <w:basedOn w:val="Absatz-Standardschriftart"/>
    <w:uiPriority w:val="99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495E"/>
    <w:pPr>
      <w:autoSpaceDE w:val="0"/>
      <w:autoSpaceDN w:val="0"/>
      <w:spacing w:after="0" w:line="240" w:lineRule="auto"/>
    </w:pPr>
    <w:rPr>
      <w:rFonts w:ascii="ZapfHumnst BT" w:hAnsi="ZapfHumnst BT" w:cs="ZapfHumnst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ZapfHumnst BT" w:hAnsi="ZapfHumnst BT" w:cs="ZapfHumnst BT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ZapfHumnst BT" w:hAnsi="ZapfHumnst BT" w:cs="ZapfHumnst BT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ascii="ZapfHumnst BT" w:hAnsi="ZapfHumnst BT" w:cs="ZapfHumnst BT"/>
      <w:sz w:val="20"/>
      <w:szCs w:val="20"/>
    </w:rPr>
  </w:style>
  <w:style w:type="character" w:styleId="Endnotenzeichen">
    <w:name w:val="endnote reference"/>
    <w:basedOn w:val="Absatz-Standardschriftart"/>
    <w:uiPriority w:val="99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kus-betreuungsrecht.de" TargetMode="External"/><Relationship Id="rId1" Type="http://schemas.openxmlformats.org/officeDocument/2006/relationships/hyperlink" Target="http://www.walhalla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für Aufgaben zu Beginn der Betreuung</vt:lpstr>
    </vt:vector>
  </TitlesOfParts>
  <Company>Fachverlag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Aufgaben zu Beginn der Betreuung</dc:title>
  <dc:creator>Huber Birgit</dc:creator>
  <cp:lastModifiedBy>Gattner, Bernhard</cp:lastModifiedBy>
  <cp:revision>4</cp:revision>
  <cp:lastPrinted>2010-04-22T11:41:00Z</cp:lastPrinted>
  <dcterms:created xsi:type="dcterms:W3CDTF">2021-11-08T10:11:00Z</dcterms:created>
  <dcterms:modified xsi:type="dcterms:W3CDTF">2021-11-16T12:01:00Z</dcterms:modified>
</cp:coreProperties>
</file>